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DB1BC1" w:rsidRPr="007B335F" w14:paraId="30B3D407" w14:textId="77777777" w:rsidTr="00432D2A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4198E2C" w14:textId="77777777" w:rsidR="00DB1BC1" w:rsidRPr="007B335F" w:rsidRDefault="00DB1BC1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  <w:t>UBND QUẬN BÌNH THẠNH</w:t>
            </w:r>
          </w:p>
          <w:p w14:paraId="137010D1" w14:textId="77777777" w:rsidR="00DB1BC1" w:rsidRDefault="00DB1BC1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4D41EBE1" w14:textId="77777777" w:rsidR="00DB1BC1" w:rsidRPr="0039519F" w:rsidRDefault="00DB1BC1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TỔ NGỮ VĂN</w:t>
            </w:r>
          </w:p>
          <w:p w14:paraId="7502FB4A" w14:textId="77777777" w:rsidR="00DB1BC1" w:rsidRPr="007B335F" w:rsidRDefault="00DB1BC1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3C14C" wp14:editId="615B5DE5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DE46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"/>
                  </w:pict>
                </mc:Fallback>
              </mc:AlternateContent>
            </w:r>
          </w:p>
          <w:p w14:paraId="0E6F3CF2" w14:textId="77777777" w:rsidR="00DB1BC1" w:rsidRPr="007B335F" w:rsidRDefault="00DB1BC1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C81DB84" w14:textId="77777777" w:rsidR="00DB1BC1" w:rsidRPr="0039519F" w:rsidRDefault="00DB1BC1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7CCF3B5B" w14:textId="77777777" w:rsidR="00DB1BC1" w:rsidRPr="007B335F" w:rsidRDefault="00DB1BC1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Độc lập - Tự do - Hạnh phúc</w:t>
            </w:r>
          </w:p>
          <w:p w14:paraId="3524FB2F" w14:textId="77777777" w:rsidR="00DB1BC1" w:rsidRPr="007B335F" w:rsidRDefault="00DB1BC1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2DF981" wp14:editId="43C97F2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8AC9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"/>
                  </w:pict>
                </mc:Fallback>
              </mc:AlternateContent>
            </w:r>
          </w:p>
          <w:p w14:paraId="66C50DEB" w14:textId="77777777" w:rsidR="00DB1BC1" w:rsidRPr="007B335F" w:rsidRDefault="00DB1BC1" w:rsidP="00432D2A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66"/>
                <w:sz w:val="26"/>
                <w:szCs w:val="26"/>
              </w:rPr>
            </w:pPr>
          </w:p>
        </w:tc>
      </w:tr>
    </w:tbl>
    <w:p w14:paraId="7DD9DA58" w14:textId="1050A560" w:rsidR="00DB1BC1" w:rsidRPr="00041D13" w:rsidRDefault="00DB1BC1" w:rsidP="00DB1BC1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NỘI DUNG ÔN TẬP KIỂM TRA CUỐI KÌ </w:t>
      </w:r>
      <w:r w:rsidR="000126C1">
        <w:rPr>
          <w:rFonts w:ascii="Times New Roman" w:hAnsi="Times New Roman" w:cs="Times New Roman"/>
          <w:b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I - 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NĂM HỌC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3 –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4</w:t>
      </w:r>
    </w:p>
    <w:p w14:paraId="299A5EF3" w14:textId="77777777" w:rsidR="00DB1BC1" w:rsidRDefault="00DB1BC1" w:rsidP="00DB1BC1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MÔN NGỮ VĂN</w:t>
      </w:r>
    </w:p>
    <w:p w14:paraId="22396938" w14:textId="77777777" w:rsidR="00DB1BC1" w:rsidRPr="00041D13" w:rsidRDefault="00DB1BC1" w:rsidP="00DB1BC1">
      <w:pPr>
        <w:spacing w:after="0" w:line="288" w:lineRule="auto"/>
        <w:jc w:val="center"/>
        <w:rPr>
          <w:rFonts w:ascii="Times New Roman" w:hAnsi="Times New Roman" w:cs="Times New Roman"/>
          <w:color w:val="000066"/>
          <w:sz w:val="28"/>
          <w:szCs w:val="28"/>
        </w:rPr>
      </w:pPr>
    </w:p>
    <w:p w14:paraId="0F865420" w14:textId="2AF4E647" w:rsidR="00DB1BC1" w:rsidRDefault="00DB1BC1" w:rsidP="00DB1BC1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Căn cứ Kế hoạch số 271/KH-NVB ngày 12/10/2023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và Thông báo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số 2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77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TB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-NVB ngày 1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6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/10/2023 về việc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tổ chức k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iểm tra</w:t>
      </w:r>
      <w:r w:rsidR="00B20EE5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cuối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kì Học kì </w:t>
      </w:r>
      <w:r w:rsidR="000126C1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I - Năm học 2023-2024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của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trường THCS Nguyễn Văn Bé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.</w:t>
      </w:r>
    </w:p>
    <w:p w14:paraId="2F560DBE" w14:textId="19E5BFD7" w:rsidR="00DB1BC1" w:rsidRDefault="00DB1BC1" w:rsidP="00DB1BC1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Tổ trưởng môn Ngữ văn trường THCS Nguyễn Văn Bé thông tin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nội dung ôn tập kiểm tra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cuối kì </w:t>
      </w:r>
      <w:r w:rsidR="000126C1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I môn Ngữ văn như sau: </w:t>
      </w:r>
    </w:p>
    <w:p w14:paraId="1359FBC2" w14:textId="77777777" w:rsidR="00DB1BC1" w:rsidRPr="00AA4AC7" w:rsidRDefault="00DB1BC1" w:rsidP="00DB1BC1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1. Thời lượng làm bài: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>90</w:t>
      </w:r>
      <w:r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phút</w:t>
      </w:r>
    </w:p>
    <w:p w14:paraId="7E1BEAC2" w14:textId="77777777" w:rsidR="00DB1BC1" w:rsidRPr="00916356" w:rsidRDefault="00DB1BC1" w:rsidP="00DB1BC1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2.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Cấu trúc đề: </w:t>
      </w:r>
    </w:p>
    <w:p w14:paraId="100A17E7" w14:textId="77777777" w:rsidR="00DB1BC1" w:rsidRPr="007858E8" w:rsidRDefault="00DB1BC1" w:rsidP="00DB1BC1">
      <w:pPr>
        <w:pStyle w:val="ListParagraph"/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65" w:after="0" w:line="240" w:lineRule="auto"/>
        <w:contextualSpacing w:val="0"/>
        <w:rPr>
          <w:rFonts w:ascii="Times New Roman" w:hAnsi="Times New Roman" w:cs="Times New Roman"/>
          <w:b/>
          <w:sz w:val="28"/>
        </w:rPr>
      </w:pP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color w:val="000066"/>
          <w:sz w:val="28"/>
        </w:rPr>
        <w:t>Đọc - Hiểu (6</w:t>
      </w:r>
      <w:r w:rsidRPr="007858E8">
        <w:rPr>
          <w:rFonts w:ascii="Times New Roman" w:hAnsi="Times New Roman" w:cs="Times New Roman"/>
          <w:b/>
          <w:color w:val="000066"/>
          <w:spacing w:val="-2"/>
          <w:sz w:val="28"/>
        </w:rPr>
        <w:t xml:space="preserve"> </w:t>
      </w:r>
      <w:r w:rsidRPr="007858E8">
        <w:rPr>
          <w:rFonts w:ascii="Times New Roman" w:hAnsi="Times New Roman" w:cs="Times New Roman"/>
          <w:b/>
          <w:color w:val="000066"/>
          <w:sz w:val="28"/>
        </w:rPr>
        <w:t>điểm)</w:t>
      </w:r>
    </w:p>
    <w:p w14:paraId="6E43C378" w14:textId="77777777" w:rsidR="00DB1BC1" w:rsidRPr="007858E8" w:rsidRDefault="00DB1BC1" w:rsidP="00DB1BC1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4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Nhận biết + thông hiểu (bao gồm cả Văn bản + Tiếng Việt): 4</w:t>
      </w:r>
      <w:r w:rsidRPr="007858E8">
        <w:rPr>
          <w:rFonts w:ascii="Times New Roman" w:hAnsi="Times New Roman" w:cs="Times New Roman"/>
          <w:color w:val="000066"/>
          <w:spacing w:val="-20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điểm</w:t>
      </w:r>
    </w:p>
    <w:p w14:paraId="38AEC888" w14:textId="77777777" w:rsidR="00DB1BC1" w:rsidRPr="007858E8" w:rsidRDefault="00DB1BC1" w:rsidP="00DB1BC1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5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Vận dụng: 2 điểm (viết đoạn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văn)</w:t>
      </w:r>
    </w:p>
    <w:p w14:paraId="244FDFA7" w14:textId="77777777" w:rsidR="00DB1BC1" w:rsidRPr="000126C1" w:rsidRDefault="00DB1BC1" w:rsidP="00DB1BC1">
      <w:pPr>
        <w:pStyle w:val="BodyText"/>
        <w:rPr>
          <w:rFonts w:cs="Times New Roman"/>
          <w:sz w:val="28"/>
          <w:szCs w:val="28"/>
        </w:rPr>
      </w:pPr>
      <w:r w:rsidRPr="000126C1">
        <w:rPr>
          <w:rFonts w:cs="Times New Roman"/>
          <w:color w:val="000066"/>
          <w:sz w:val="28"/>
          <w:szCs w:val="28"/>
        </w:rPr>
        <w:t>+ Hiểu được nội dung chính, ý nghĩa, thông điệp của văn bản.</w:t>
      </w:r>
    </w:p>
    <w:p w14:paraId="2743BFC5" w14:textId="77777777" w:rsidR="00DB1BC1" w:rsidRPr="000126C1" w:rsidRDefault="00DB1BC1" w:rsidP="00DB1BC1">
      <w:pPr>
        <w:pStyle w:val="BodyText"/>
        <w:spacing w:before="65"/>
        <w:rPr>
          <w:rFonts w:cs="Times New Roman"/>
          <w:sz w:val="28"/>
          <w:szCs w:val="28"/>
        </w:rPr>
      </w:pPr>
      <w:r w:rsidRPr="000126C1">
        <w:rPr>
          <w:rFonts w:cs="Times New Roman"/>
          <w:color w:val="000066"/>
          <w:sz w:val="28"/>
          <w:szCs w:val="28"/>
        </w:rPr>
        <w:t>+ Cảm nhận được nội dung, ý nghĩa của hình ảnh, chi tiết xuất hiện trong văn</w:t>
      </w:r>
    </w:p>
    <w:p w14:paraId="6D20A196" w14:textId="77777777" w:rsidR="00DB1BC1" w:rsidRPr="000126C1" w:rsidRDefault="00DB1BC1" w:rsidP="00DB1BC1">
      <w:pPr>
        <w:pStyle w:val="BodyText"/>
        <w:ind w:left="320"/>
        <w:rPr>
          <w:rFonts w:cs="Times New Roman"/>
          <w:sz w:val="28"/>
          <w:szCs w:val="28"/>
        </w:rPr>
      </w:pPr>
      <w:r w:rsidRPr="000126C1">
        <w:rPr>
          <w:rFonts w:cs="Times New Roman"/>
          <w:color w:val="000066"/>
          <w:sz w:val="28"/>
          <w:szCs w:val="28"/>
        </w:rPr>
        <w:t>bản.</w:t>
      </w:r>
    </w:p>
    <w:p w14:paraId="17E3DA1A" w14:textId="77777777" w:rsidR="00DB1BC1" w:rsidRPr="000126C1" w:rsidRDefault="00DB1BC1" w:rsidP="00DB1BC1">
      <w:pPr>
        <w:pStyle w:val="BodyText"/>
        <w:rPr>
          <w:rFonts w:cs="Times New Roman"/>
          <w:sz w:val="28"/>
          <w:szCs w:val="28"/>
        </w:rPr>
      </w:pPr>
      <w:r w:rsidRPr="000126C1">
        <w:rPr>
          <w:rFonts w:cs="Times New Roman"/>
          <w:color w:val="000066"/>
          <w:sz w:val="28"/>
          <w:szCs w:val="28"/>
        </w:rPr>
        <w:t>+ Từ nội dung ngữ liệu, HS trình bày quan điểm, suy nghĩ, rút bài học của</w:t>
      </w:r>
      <w:r w:rsidRPr="000126C1">
        <w:rPr>
          <w:rFonts w:cs="Times New Roman"/>
          <w:color w:val="000066"/>
          <w:spacing w:val="64"/>
          <w:sz w:val="28"/>
          <w:szCs w:val="28"/>
        </w:rPr>
        <w:t xml:space="preserve"> </w:t>
      </w:r>
      <w:r w:rsidRPr="000126C1">
        <w:rPr>
          <w:rFonts w:cs="Times New Roman"/>
          <w:color w:val="000066"/>
          <w:sz w:val="28"/>
          <w:szCs w:val="28"/>
        </w:rPr>
        <w:t>bản</w:t>
      </w:r>
    </w:p>
    <w:p w14:paraId="1B32CC6C" w14:textId="77777777" w:rsidR="00DB1BC1" w:rsidRPr="000126C1" w:rsidRDefault="00DB1BC1" w:rsidP="00DB1BC1">
      <w:pPr>
        <w:pStyle w:val="BodyText"/>
        <w:spacing w:before="65"/>
        <w:ind w:left="320"/>
        <w:rPr>
          <w:rFonts w:cs="Times New Roman"/>
          <w:sz w:val="28"/>
          <w:szCs w:val="28"/>
        </w:rPr>
      </w:pPr>
      <w:r w:rsidRPr="000126C1">
        <w:rPr>
          <w:rFonts w:cs="Times New Roman"/>
          <w:color w:val="000066"/>
          <w:sz w:val="28"/>
          <w:szCs w:val="28"/>
        </w:rPr>
        <w:t>thân về vấn đề đặt ra trong văn bản.</w:t>
      </w:r>
    </w:p>
    <w:p w14:paraId="06D90ED3" w14:textId="77777777" w:rsidR="00DB1BC1" w:rsidRPr="00D82928" w:rsidRDefault="00DB1BC1" w:rsidP="00DB1BC1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before="65" w:after="0" w:line="240" w:lineRule="auto"/>
        <w:ind w:left="1399" w:hanging="360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b/>
          <w:color w:val="000066"/>
          <w:sz w:val="28"/>
        </w:rPr>
        <w:t xml:space="preserve">Làm văn (4 điểm) </w:t>
      </w:r>
      <w:r w:rsidRPr="007858E8">
        <w:rPr>
          <w:rFonts w:ascii="Times New Roman" w:hAnsi="Times New Roman" w:cs="Times New Roman"/>
          <w:color w:val="000066"/>
          <w:sz w:val="28"/>
        </w:rPr>
        <w:t>Vận dụng cao: Viết bài làm văn hoàn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chỉnh.</w:t>
      </w:r>
    </w:p>
    <w:p w14:paraId="501A61FC" w14:textId="4CACAA54" w:rsidR="00DB1BC1" w:rsidRPr="000126C1" w:rsidRDefault="00DB1BC1" w:rsidP="00DB1BC1">
      <w:pPr>
        <w:widowControl w:val="0"/>
        <w:tabs>
          <w:tab w:val="left" w:pos="1384"/>
        </w:tabs>
        <w:autoSpaceDE w:val="0"/>
        <w:autoSpaceDN w:val="0"/>
        <w:spacing w:before="64" w:after="0" w:line="240" w:lineRule="auto"/>
        <w:ind w:left="1040"/>
        <w:rPr>
          <w:rFonts w:ascii="Times New Roman" w:hAnsi="Times New Roman" w:cs="Times New Roman"/>
          <w:sz w:val="28"/>
          <w:lang w:val="vi-VN"/>
        </w:rPr>
      </w:pPr>
      <w:r w:rsidRPr="00D82928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3. Nội dung ôn tập: 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Từ tuần </w:t>
      </w:r>
      <w:r w:rsidR="000126C1">
        <w:rPr>
          <w:rFonts w:ascii="Times New Roman" w:hAnsi="Times New Roman" w:cs="Times New Roman"/>
          <w:color w:val="000066"/>
          <w:sz w:val="28"/>
        </w:rPr>
        <w:t>27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 đến tuần </w:t>
      </w:r>
      <w:r w:rsidR="000126C1">
        <w:rPr>
          <w:rFonts w:ascii="Times New Roman" w:hAnsi="Times New Roman" w:cs="Times New Roman"/>
          <w:color w:val="000066"/>
          <w:sz w:val="28"/>
        </w:rPr>
        <w:t>33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 </w:t>
      </w:r>
      <w:r w:rsidR="000126C1">
        <w:rPr>
          <w:rFonts w:ascii="Times New Roman" w:hAnsi="Times New Roman" w:cs="Times New Roman"/>
          <w:color w:val="000066"/>
          <w:sz w:val="28"/>
          <w:lang w:val="vi-VN"/>
        </w:rPr>
        <w:t>(cả năm)</w:t>
      </w:r>
    </w:p>
    <w:p w14:paraId="1F2DD644" w14:textId="6D965667" w:rsidR="00DB1BC1" w:rsidRPr="006D1383" w:rsidRDefault="00DB1BC1" w:rsidP="00DB1BC1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ab/>
        <w:t xml:space="preserve">* Khối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DB1BC1" w14:paraId="60F3293A" w14:textId="77777777" w:rsidTr="00432D2A">
        <w:tc>
          <w:tcPr>
            <w:tcW w:w="3369" w:type="dxa"/>
          </w:tcPr>
          <w:p w14:paraId="3C81C0C0" w14:textId="77777777" w:rsidR="00DB1BC1" w:rsidRDefault="00DB1BC1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N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hận biết và thông hiểu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63EBBC3B" w14:textId="77777777" w:rsidR="00DB1BC1" w:rsidRPr="00DB1BC1" w:rsidRDefault="00DB1BC1" w:rsidP="00DB1BC1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64"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B1BC1">
              <w:rPr>
                <w:rFonts w:ascii="Times New Roman" w:hAnsi="Times New Roman" w:cs="Times New Roman"/>
                <w:color w:val="000066"/>
                <w:sz w:val="28"/>
              </w:rPr>
              <w:t>Ngữ liệu ngoài sách giáo</w:t>
            </w:r>
            <w:r w:rsidRPr="00DB1BC1">
              <w:rPr>
                <w:rFonts w:ascii="Times New Roman" w:hAnsi="Times New Roman" w:cs="Times New Roman"/>
                <w:color w:val="000066"/>
                <w:spacing w:val="10"/>
                <w:sz w:val="28"/>
              </w:rPr>
              <w:t xml:space="preserve"> </w:t>
            </w:r>
            <w:r w:rsidRPr="00DB1BC1">
              <w:rPr>
                <w:rFonts w:ascii="Times New Roman" w:hAnsi="Times New Roman" w:cs="Times New Roman"/>
                <w:color w:val="000066"/>
                <w:sz w:val="28"/>
              </w:rPr>
              <w:t>khoa</w:t>
            </w:r>
          </w:p>
          <w:p w14:paraId="32E39C62" w14:textId="7148D83E" w:rsidR="00DB1BC1" w:rsidRPr="000126C1" w:rsidRDefault="00DB1BC1" w:rsidP="00DB1BC1">
            <w:pPr>
              <w:pStyle w:val="BodyText"/>
              <w:spacing w:before="65"/>
              <w:ind w:firstLine="0"/>
              <w:rPr>
                <w:sz w:val="28"/>
                <w:szCs w:val="28"/>
              </w:rPr>
            </w:pPr>
            <w:r w:rsidRPr="000126C1">
              <w:rPr>
                <w:color w:val="002060"/>
                <w:sz w:val="28"/>
                <w:szCs w:val="28"/>
              </w:rPr>
              <w:t>(Thể loại:</w:t>
            </w:r>
            <w:r w:rsidR="000126C1" w:rsidRPr="000126C1">
              <w:rPr>
                <w:bCs/>
                <w:color w:val="002060"/>
                <w:sz w:val="28"/>
                <w:szCs w:val="28"/>
              </w:rPr>
              <w:t xml:space="preserve"> </w:t>
            </w:r>
            <w:r w:rsidR="000126C1" w:rsidRPr="000126C1">
              <w:rPr>
                <w:bCs/>
                <w:color w:val="002060"/>
                <w:sz w:val="28"/>
                <w:szCs w:val="28"/>
              </w:rPr>
              <w:t>Truyện</w:t>
            </w:r>
            <w:r w:rsidRPr="000126C1">
              <w:rPr>
                <w:color w:val="002060"/>
                <w:sz w:val="28"/>
                <w:szCs w:val="28"/>
              </w:rPr>
              <w:t>)</w:t>
            </w:r>
          </w:p>
        </w:tc>
      </w:tr>
      <w:tr w:rsidR="00DB1BC1" w14:paraId="7B397DE7" w14:textId="77777777" w:rsidTr="00432D2A">
        <w:tc>
          <w:tcPr>
            <w:tcW w:w="3369" w:type="dxa"/>
          </w:tcPr>
          <w:p w14:paraId="6B8176CD" w14:textId="77777777" w:rsidR="00DB1BC1" w:rsidRDefault="00DB1BC1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ận dụng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(2,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60B7836B" w14:textId="58B42023" w:rsidR="00DB1BC1" w:rsidRPr="000126C1" w:rsidRDefault="00DB1BC1" w:rsidP="00432D2A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iết đoạn văn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từ 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-&gt;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5</w:t>
            </w:r>
            <w:r w:rsidR="000126C1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câu</w:t>
            </w:r>
          </w:p>
        </w:tc>
      </w:tr>
      <w:tr w:rsidR="00DB1BC1" w14:paraId="371C1741" w14:textId="77777777" w:rsidTr="00432D2A">
        <w:tc>
          <w:tcPr>
            <w:tcW w:w="3369" w:type="dxa"/>
          </w:tcPr>
          <w:p w14:paraId="67A0058B" w14:textId="77777777" w:rsidR="00DB1BC1" w:rsidRDefault="00DB1BC1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Tiếng Việt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(1,0 điểm)</w:t>
            </w:r>
          </w:p>
        </w:tc>
        <w:tc>
          <w:tcPr>
            <w:tcW w:w="6378" w:type="dxa"/>
          </w:tcPr>
          <w:p w14:paraId="0101A4CE" w14:textId="446329F8" w:rsidR="00DB1BC1" w:rsidRPr="000126C1" w:rsidRDefault="000126C1" w:rsidP="000126C1">
            <w:pPr>
              <w:spacing w:after="0" w:line="288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  <w:lang w:val="vi-VN"/>
              </w:rPr>
            </w:pPr>
            <w:r w:rsidRPr="000126C1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 xml:space="preserve">Thành phần biệt lập, </w:t>
            </w:r>
            <w:r w:rsidR="00496902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C</w:t>
            </w:r>
            <w:r w:rsidRPr="000126C1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ác kiểu câu</w:t>
            </w:r>
          </w:p>
        </w:tc>
      </w:tr>
      <w:tr w:rsidR="00DB1BC1" w14:paraId="6741667B" w14:textId="77777777" w:rsidTr="00432D2A">
        <w:tc>
          <w:tcPr>
            <w:tcW w:w="3369" w:type="dxa"/>
          </w:tcPr>
          <w:p w14:paraId="4BB4D6BB" w14:textId="77777777" w:rsidR="00DB1BC1" w:rsidRPr="007858E8" w:rsidRDefault="00DB1BC1" w:rsidP="00432D2A">
            <w:pPr>
              <w:spacing w:after="0" w:line="288" w:lineRule="auto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L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àm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văn</w:t>
            </w:r>
            <w:r w:rsidRPr="007858E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(4,0 điểm)</w:t>
            </w:r>
          </w:p>
        </w:tc>
        <w:tc>
          <w:tcPr>
            <w:tcW w:w="6378" w:type="dxa"/>
          </w:tcPr>
          <w:p w14:paraId="2D87483B" w14:textId="2D4C03B1" w:rsidR="00DB1BC1" w:rsidRPr="00496902" w:rsidRDefault="00DB1BC1" w:rsidP="00DB1BC1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 w:rsidRPr="00DB1BC1">
              <w:rPr>
                <w:rFonts w:ascii="Times New Roman" w:hAnsi="Times New Roman" w:cs="Times New Roman"/>
                <w:color w:val="000066"/>
                <w:sz w:val="28"/>
              </w:rPr>
              <w:t>Văn</w:t>
            </w:r>
            <w:r w:rsidR="00496902">
              <w:rPr>
                <w:rFonts w:ascii="Times New Roman" w:hAnsi="Times New Roman" w:cs="Times New Roman"/>
                <w:color w:val="000066"/>
                <w:sz w:val="28"/>
                <w:lang w:val="vi-VN"/>
              </w:rPr>
              <w:t xml:space="preserve"> thuyết minh</w:t>
            </w:r>
          </w:p>
          <w:p w14:paraId="39EACBC9" w14:textId="6B442B4E" w:rsidR="00DB1BC1" w:rsidRPr="00DB1BC1" w:rsidRDefault="00DB1BC1" w:rsidP="00DB1BC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322"/>
              </w:tabs>
              <w:autoSpaceDE w:val="0"/>
              <w:autoSpaceDN w:val="0"/>
              <w:spacing w:before="64"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B1BC1">
              <w:rPr>
                <w:rFonts w:ascii="Times New Roman" w:hAnsi="Times New Roman" w:cs="Times New Roman"/>
                <w:b/>
                <w:color w:val="000066"/>
                <w:sz w:val="28"/>
              </w:rPr>
              <w:t xml:space="preserve">Về kĩ năng: </w:t>
            </w:r>
            <w:r w:rsidRPr="00DB1BC1">
              <w:rPr>
                <w:rFonts w:ascii="Times New Roman" w:hAnsi="Times New Roman" w:cs="Times New Roman"/>
                <w:color w:val="000066"/>
                <w:sz w:val="28"/>
              </w:rPr>
              <w:t xml:space="preserve">Viết đúng thể loại văn </w:t>
            </w:r>
            <w:r w:rsidR="00496902">
              <w:rPr>
                <w:rFonts w:ascii="Times New Roman" w:hAnsi="Times New Roman" w:cs="Times New Roman"/>
                <w:color w:val="000066"/>
                <w:sz w:val="28"/>
              </w:rPr>
              <w:t>thuyết</w:t>
            </w:r>
            <w:r w:rsidR="00496902">
              <w:rPr>
                <w:rFonts w:ascii="Times New Roman" w:hAnsi="Times New Roman" w:cs="Times New Roman"/>
                <w:color w:val="000066"/>
                <w:sz w:val="28"/>
                <w:lang w:val="vi-VN"/>
              </w:rPr>
              <w:t xml:space="preserve"> minh</w:t>
            </w:r>
            <w:r w:rsidRPr="00DB1BC1">
              <w:rPr>
                <w:rFonts w:ascii="Times New Roman" w:hAnsi="Times New Roman" w:cs="Times New Roman"/>
                <w:color w:val="000066"/>
                <w:sz w:val="28"/>
              </w:rPr>
              <w:t>:</w:t>
            </w:r>
          </w:p>
          <w:p w14:paraId="7F98BB60" w14:textId="77777777" w:rsidR="00DB1BC1" w:rsidRPr="000126C1" w:rsidRDefault="00DB1BC1" w:rsidP="00DB1BC1">
            <w:pPr>
              <w:pStyle w:val="BodyText"/>
              <w:spacing w:before="62"/>
              <w:rPr>
                <w:rFonts w:cs="Times New Roman"/>
                <w:color w:val="002060"/>
                <w:sz w:val="28"/>
                <w:szCs w:val="28"/>
              </w:rPr>
            </w:pPr>
            <w:r w:rsidRPr="000126C1">
              <w:rPr>
                <w:rFonts w:cs="Times New Roman"/>
                <w:color w:val="002060"/>
                <w:sz w:val="28"/>
                <w:szCs w:val="28"/>
              </w:rPr>
              <w:t>+ Bài viết diễn đạt trôi chảy, hành văn trong sáng.</w:t>
            </w:r>
          </w:p>
          <w:p w14:paraId="21595E85" w14:textId="77777777" w:rsidR="00DB1BC1" w:rsidRPr="000126C1" w:rsidRDefault="00DB1BC1" w:rsidP="00DB1BC1">
            <w:pPr>
              <w:pStyle w:val="BodyText"/>
              <w:spacing w:before="65"/>
              <w:rPr>
                <w:rFonts w:cs="Times New Roman"/>
                <w:color w:val="002060"/>
                <w:sz w:val="28"/>
                <w:szCs w:val="28"/>
              </w:rPr>
            </w:pPr>
            <w:r w:rsidRPr="000126C1">
              <w:rPr>
                <w:rFonts w:cs="Times New Roman"/>
                <w:color w:val="002060"/>
                <w:sz w:val="28"/>
                <w:szCs w:val="28"/>
              </w:rPr>
              <w:lastRenderedPageBreak/>
              <w:t>+ Bài làm có bố cục ba phần rõ ràng.</w:t>
            </w:r>
          </w:p>
          <w:p w14:paraId="7C8BC58A" w14:textId="75D75DFB" w:rsidR="00DB1BC1" w:rsidRPr="000126C1" w:rsidRDefault="00DB1BC1" w:rsidP="00DB1BC1">
            <w:pPr>
              <w:pStyle w:val="BodyText"/>
              <w:rPr>
                <w:rFonts w:cs="Times New Roman"/>
                <w:color w:val="002060"/>
                <w:sz w:val="28"/>
                <w:szCs w:val="28"/>
              </w:rPr>
            </w:pPr>
            <w:r w:rsidRPr="000126C1">
              <w:rPr>
                <w:rFonts w:cs="Times New Roman"/>
                <w:color w:val="002060"/>
                <w:sz w:val="28"/>
                <w:szCs w:val="28"/>
              </w:rPr>
              <w:t xml:space="preserve">+ Không mắc các lỗi trình bày, chính tả, dùng từ, </w:t>
            </w:r>
            <w:r w:rsidR="00AD7F72">
              <w:rPr>
                <w:rFonts w:cs="Times New Roman"/>
                <w:color w:val="002060"/>
                <w:sz w:val="28"/>
                <w:szCs w:val="28"/>
              </w:rPr>
              <w:t>viết</w:t>
            </w:r>
            <w:r w:rsidRPr="000126C1">
              <w:rPr>
                <w:rFonts w:cs="Times New Roman"/>
                <w:color w:val="002060"/>
                <w:sz w:val="28"/>
                <w:szCs w:val="28"/>
              </w:rPr>
              <w:t xml:space="preserve"> câu, dựng đoạn…</w:t>
            </w:r>
          </w:p>
          <w:p w14:paraId="33D7576B" w14:textId="019E7A42" w:rsidR="00DB1BC1" w:rsidRPr="000126C1" w:rsidRDefault="00DB1BC1" w:rsidP="000126C1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DB1BC1">
              <w:rPr>
                <w:rFonts w:ascii="Times New Roman" w:hAnsi="Times New Roman" w:cs="Times New Roman"/>
                <w:b/>
                <w:color w:val="000066"/>
                <w:sz w:val="28"/>
              </w:rPr>
              <w:t xml:space="preserve">Về kiến thức: </w:t>
            </w:r>
            <w:r w:rsidR="000126C1" w:rsidRPr="000126C1"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Giới thiệu về một quyển sách.</w:t>
            </w:r>
          </w:p>
        </w:tc>
      </w:tr>
    </w:tbl>
    <w:p w14:paraId="530568E1" w14:textId="77777777" w:rsidR="00DB1BC1" w:rsidRDefault="00DB1BC1" w:rsidP="00DB1BC1"/>
    <w:p w14:paraId="119564AB" w14:textId="77777777" w:rsidR="00DB1BC1" w:rsidRDefault="00DB1BC1" w:rsidP="00DB1BC1"/>
    <w:p w14:paraId="6FCF9E97" w14:textId="77777777" w:rsidR="00584618" w:rsidRDefault="00584618" w:rsidP="00584618"/>
    <w:p w14:paraId="0B03F3BB" w14:textId="77777777" w:rsidR="00584618" w:rsidRDefault="00584618" w:rsidP="00584618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                  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Duyệt BGH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TỔ TRƯỞNG</w:t>
      </w:r>
    </w:p>
    <w:p w14:paraId="31A9FD90" w14:textId="77777777" w:rsidR="00584618" w:rsidRPr="007B335F" w:rsidRDefault="00584618" w:rsidP="00584618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>CHUYÊN MÔN</w:t>
      </w:r>
      <w:r w:rsidRPr="007B335F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ab/>
      </w:r>
    </w:p>
    <w:p w14:paraId="617152BB" w14:textId="77777777" w:rsidR="00584618" w:rsidRPr="007B335F" w:rsidRDefault="00584618" w:rsidP="00584618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537FAC78" w14:textId="77777777" w:rsidR="00584618" w:rsidRDefault="00584618" w:rsidP="00584618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64085DF2" w14:textId="77777777" w:rsidR="00584618" w:rsidRPr="007B335F" w:rsidRDefault="00584618" w:rsidP="00584618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008EB66" w14:textId="77777777" w:rsidR="00584618" w:rsidRPr="007B335F" w:rsidRDefault="00584618" w:rsidP="00584618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613B83C4" w14:textId="77777777" w:rsidR="00584618" w:rsidRPr="007B335F" w:rsidRDefault="00584618" w:rsidP="00584618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7B335F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Đinh Thị Thiên Ân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 xml:space="preserve">Vũ Thị Đài Trang </w:t>
      </w:r>
    </w:p>
    <w:p w14:paraId="433ADCA1" w14:textId="77777777" w:rsidR="00584618" w:rsidRDefault="00584618" w:rsidP="00584618"/>
    <w:p w14:paraId="442EF1F1" w14:textId="77777777" w:rsidR="00584618" w:rsidRDefault="00584618" w:rsidP="00584618"/>
    <w:p w14:paraId="6BB8022B" w14:textId="77777777" w:rsidR="00DB1BC1" w:rsidRDefault="00DB1BC1"/>
    <w:sectPr w:rsidR="00DB1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2D69"/>
    <w:multiLevelType w:val="hybridMultilevel"/>
    <w:tmpl w:val="91247C04"/>
    <w:lvl w:ilvl="0" w:tplc="1404390E">
      <w:start w:val="1"/>
      <w:numFmt w:val="lowerLetter"/>
      <w:lvlText w:val="%1."/>
      <w:lvlJc w:val="left"/>
      <w:pPr>
        <w:ind w:left="1321" w:hanging="281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1774087C">
      <w:numFmt w:val="bullet"/>
      <w:lvlText w:val="•"/>
      <w:lvlJc w:val="left"/>
      <w:pPr>
        <w:ind w:left="2190" w:hanging="281"/>
      </w:pPr>
      <w:rPr>
        <w:rFonts w:hint="default"/>
        <w:lang w:val="vi" w:eastAsia="en-US" w:bidi="ar-SA"/>
      </w:rPr>
    </w:lvl>
    <w:lvl w:ilvl="2" w:tplc="F2DA5730">
      <w:numFmt w:val="bullet"/>
      <w:lvlText w:val="•"/>
      <w:lvlJc w:val="left"/>
      <w:pPr>
        <w:ind w:left="3061" w:hanging="281"/>
      </w:pPr>
      <w:rPr>
        <w:rFonts w:hint="default"/>
        <w:lang w:val="vi" w:eastAsia="en-US" w:bidi="ar-SA"/>
      </w:rPr>
    </w:lvl>
    <w:lvl w:ilvl="3" w:tplc="251282FA">
      <w:numFmt w:val="bullet"/>
      <w:lvlText w:val="•"/>
      <w:lvlJc w:val="left"/>
      <w:pPr>
        <w:ind w:left="3931" w:hanging="281"/>
      </w:pPr>
      <w:rPr>
        <w:rFonts w:hint="default"/>
        <w:lang w:val="vi" w:eastAsia="en-US" w:bidi="ar-SA"/>
      </w:rPr>
    </w:lvl>
    <w:lvl w:ilvl="4" w:tplc="496419BE">
      <w:numFmt w:val="bullet"/>
      <w:lvlText w:val="•"/>
      <w:lvlJc w:val="left"/>
      <w:pPr>
        <w:ind w:left="4802" w:hanging="281"/>
      </w:pPr>
      <w:rPr>
        <w:rFonts w:hint="default"/>
        <w:lang w:val="vi" w:eastAsia="en-US" w:bidi="ar-SA"/>
      </w:rPr>
    </w:lvl>
    <w:lvl w:ilvl="5" w:tplc="D3F27D98">
      <w:numFmt w:val="bullet"/>
      <w:lvlText w:val="•"/>
      <w:lvlJc w:val="left"/>
      <w:pPr>
        <w:ind w:left="5673" w:hanging="281"/>
      </w:pPr>
      <w:rPr>
        <w:rFonts w:hint="default"/>
        <w:lang w:val="vi" w:eastAsia="en-US" w:bidi="ar-SA"/>
      </w:rPr>
    </w:lvl>
    <w:lvl w:ilvl="6" w:tplc="D0ECAD8E">
      <w:numFmt w:val="bullet"/>
      <w:lvlText w:val="•"/>
      <w:lvlJc w:val="left"/>
      <w:pPr>
        <w:ind w:left="6543" w:hanging="281"/>
      </w:pPr>
      <w:rPr>
        <w:rFonts w:hint="default"/>
        <w:lang w:val="vi" w:eastAsia="en-US" w:bidi="ar-SA"/>
      </w:rPr>
    </w:lvl>
    <w:lvl w:ilvl="7" w:tplc="A7E6BD92">
      <w:numFmt w:val="bullet"/>
      <w:lvlText w:val="•"/>
      <w:lvlJc w:val="left"/>
      <w:pPr>
        <w:ind w:left="7414" w:hanging="281"/>
      </w:pPr>
      <w:rPr>
        <w:rFonts w:hint="default"/>
        <w:lang w:val="vi" w:eastAsia="en-US" w:bidi="ar-SA"/>
      </w:rPr>
    </w:lvl>
    <w:lvl w:ilvl="8" w:tplc="162CD55E">
      <w:numFmt w:val="bullet"/>
      <w:lvlText w:val="•"/>
      <w:lvlJc w:val="left"/>
      <w:pPr>
        <w:ind w:left="8285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4CFC151F"/>
    <w:multiLevelType w:val="hybridMultilevel"/>
    <w:tmpl w:val="0B9CDFA0"/>
    <w:lvl w:ilvl="0" w:tplc="BF7A247A">
      <w:numFmt w:val="bullet"/>
      <w:lvlText w:val="-"/>
      <w:lvlJc w:val="left"/>
      <w:pPr>
        <w:ind w:left="320" w:hanging="164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D8561D24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2" w:tplc="3086111A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89A0686C">
      <w:numFmt w:val="bullet"/>
      <w:lvlText w:val="•"/>
      <w:lvlJc w:val="left"/>
      <w:pPr>
        <w:ind w:left="3231" w:hanging="164"/>
      </w:pPr>
      <w:rPr>
        <w:rFonts w:hint="default"/>
        <w:lang w:val="vi" w:eastAsia="en-US" w:bidi="ar-SA"/>
      </w:rPr>
    </w:lvl>
    <w:lvl w:ilvl="4" w:tplc="5232ACE2">
      <w:numFmt w:val="bullet"/>
      <w:lvlText w:val="•"/>
      <w:lvlJc w:val="left"/>
      <w:pPr>
        <w:ind w:left="4202" w:hanging="164"/>
      </w:pPr>
      <w:rPr>
        <w:rFonts w:hint="default"/>
        <w:lang w:val="vi" w:eastAsia="en-US" w:bidi="ar-SA"/>
      </w:rPr>
    </w:lvl>
    <w:lvl w:ilvl="5" w:tplc="E226589E">
      <w:numFmt w:val="bullet"/>
      <w:lvlText w:val="•"/>
      <w:lvlJc w:val="left"/>
      <w:pPr>
        <w:ind w:left="5173" w:hanging="164"/>
      </w:pPr>
      <w:rPr>
        <w:rFonts w:hint="default"/>
        <w:lang w:val="vi" w:eastAsia="en-US" w:bidi="ar-SA"/>
      </w:rPr>
    </w:lvl>
    <w:lvl w:ilvl="6" w:tplc="375AEF02">
      <w:numFmt w:val="bullet"/>
      <w:lvlText w:val="•"/>
      <w:lvlJc w:val="left"/>
      <w:pPr>
        <w:ind w:left="6143" w:hanging="164"/>
      </w:pPr>
      <w:rPr>
        <w:rFonts w:hint="default"/>
        <w:lang w:val="vi" w:eastAsia="en-US" w:bidi="ar-SA"/>
      </w:rPr>
    </w:lvl>
    <w:lvl w:ilvl="7" w:tplc="D2049152">
      <w:numFmt w:val="bullet"/>
      <w:lvlText w:val="•"/>
      <w:lvlJc w:val="left"/>
      <w:pPr>
        <w:ind w:left="7114" w:hanging="164"/>
      </w:pPr>
      <w:rPr>
        <w:rFonts w:hint="default"/>
        <w:lang w:val="vi" w:eastAsia="en-US" w:bidi="ar-SA"/>
      </w:rPr>
    </w:lvl>
    <w:lvl w:ilvl="8" w:tplc="8C949C14">
      <w:numFmt w:val="bullet"/>
      <w:lvlText w:val="•"/>
      <w:lvlJc w:val="left"/>
      <w:pPr>
        <w:ind w:left="808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6B36497F"/>
    <w:multiLevelType w:val="hybridMultilevel"/>
    <w:tmpl w:val="AD88B122"/>
    <w:lvl w:ilvl="0" w:tplc="F2F8C3DA">
      <w:numFmt w:val="bullet"/>
      <w:lvlText w:val="-"/>
      <w:lvlJc w:val="left"/>
      <w:pPr>
        <w:ind w:left="320" w:hanging="180"/>
      </w:pPr>
      <w:rPr>
        <w:rFonts w:ascii="Times New Roman" w:eastAsia="Times New Roman" w:hAnsi="Times New Roman" w:cs="Times New Roman" w:hint="default"/>
        <w:color w:val="000066"/>
        <w:w w:val="100"/>
        <w:sz w:val="28"/>
        <w:szCs w:val="28"/>
        <w:lang w:val="vi" w:eastAsia="en-US" w:bidi="ar-SA"/>
      </w:rPr>
    </w:lvl>
    <w:lvl w:ilvl="1" w:tplc="F3DE1DC0">
      <w:numFmt w:val="bullet"/>
      <w:lvlText w:val="•"/>
      <w:lvlJc w:val="left"/>
      <w:pPr>
        <w:ind w:left="1290" w:hanging="180"/>
      </w:pPr>
      <w:rPr>
        <w:rFonts w:hint="default"/>
        <w:lang w:val="vi" w:eastAsia="en-US" w:bidi="ar-SA"/>
      </w:rPr>
    </w:lvl>
    <w:lvl w:ilvl="2" w:tplc="C470A4E0">
      <w:numFmt w:val="bullet"/>
      <w:lvlText w:val="•"/>
      <w:lvlJc w:val="left"/>
      <w:pPr>
        <w:ind w:left="2261" w:hanging="180"/>
      </w:pPr>
      <w:rPr>
        <w:rFonts w:hint="default"/>
        <w:lang w:val="vi" w:eastAsia="en-US" w:bidi="ar-SA"/>
      </w:rPr>
    </w:lvl>
    <w:lvl w:ilvl="3" w:tplc="8EEA1FF0">
      <w:numFmt w:val="bullet"/>
      <w:lvlText w:val="•"/>
      <w:lvlJc w:val="left"/>
      <w:pPr>
        <w:ind w:left="3231" w:hanging="180"/>
      </w:pPr>
      <w:rPr>
        <w:rFonts w:hint="default"/>
        <w:lang w:val="vi" w:eastAsia="en-US" w:bidi="ar-SA"/>
      </w:rPr>
    </w:lvl>
    <w:lvl w:ilvl="4" w:tplc="8F7607BC">
      <w:numFmt w:val="bullet"/>
      <w:lvlText w:val="•"/>
      <w:lvlJc w:val="left"/>
      <w:pPr>
        <w:ind w:left="4202" w:hanging="180"/>
      </w:pPr>
      <w:rPr>
        <w:rFonts w:hint="default"/>
        <w:lang w:val="vi" w:eastAsia="en-US" w:bidi="ar-SA"/>
      </w:rPr>
    </w:lvl>
    <w:lvl w:ilvl="5" w:tplc="2C123876">
      <w:numFmt w:val="bullet"/>
      <w:lvlText w:val="•"/>
      <w:lvlJc w:val="left"/>
      <w:pPr>
        <w:ind w:left="5173" w:hanging="180"/>
      </w:pPr>
      <w:rPr>
        <w:rFonts w:hint="default"/>
        <w:lang w:val="vi" w:eastAsia="en-US" w:bidi="ar-SA"/>
      </w:rPr>
    </w:lvl>
    <w:lvl w:ilvl="6" w:tplc="669CE5C6">
      <w:numFmt w:val="bullet"/>
      <w:lvlText w:val="•"/>
      <w:lvlJc w:val="left"/>
      <w:pPr>
        <w:ind w:left="6143" w:hanging="180"/>
      </w:pPr>
      <w:rPr>
        <w:rFonts w:hint="default"/>
        <w:lang w:val="vi" w:eastAsia="en-US" w:bidi="ar-SA"/>
      </w:rPr>
    </w:lvl>
    <w:lvl w:ilvl="7" w:tplc="6714CBCA">
      <w:numFmt w:val="bullet"/>
      <w:lvlText w:val="•"/>
      <w:lvlJc w:val="left"/>
      <w:pPr>
        <w:ind w:left="7114" w:hanging="180"/>
      </w:pPr>
      <w:rPr>
        <w:rFonts w:hint="default"/>
        <w:lang w:val="vi" w:eastAsia="en-US" w:bidi="ar-SA"/>
      </w:rPr>
    </w:lvl>
    <w:lvl w:ilvl="8" w:tplc="B76C5122">
      <w:numFmt w:val="bullet"/>
      <w:lvlText w:val="•"/>
      <w:lvlJc w:val="left"/>
      <w:pPr>
        <w:ind w:left="8085" w:hanging="180"/>
      </w:pPr>
      <w:rPr>
        <w:rFonts w:hint="default"/>
        <w:lang w:val="vi" w:eastAsia="en-US" w:bidi="ar-SA"/>
      </w:rPr>
    </w:lvl>
  </w:abstractNum>
  <w:abstractNum w:abstractNumId="3" w15:restartNumberingAfterBreak="0">
    <w:nsid w:val="750F0C90"/>
    <w:multiLevelType w:val="hybridMultilevel"/>
    <w:tmpl w:val="463498B8"/>
    <w:lvl w:ilvl="0" w:tplc="3E5EEA6C">
      <w:start w:val="1"/>
      <w:numFmt w:val="upperRoman"/>
      <w:lvlText w:val="%1."/>
      <w:lvlJc w:val="left"/>
      <w:pPr>
        <w:ind w:left="1289" w:hanging="250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B76ADD04">
      <w:numFmt w:val="bullet"/>
      <w:lvlText w:val="•"/>
      <w:lvlJc w:val="left"/>
      <w:pPr>
        <w:ind w:left="2154" w:hanging="250"/>
      </w:pPr>
      <w:rPr>
        <w:rFonts w:hint="default"/>
        <w:lang w:val="vi" w:eastAsia="en-US" w:bidi="ar-SA"/>
      </w:rPr>
    </w:lvl>
    <w:lvl w:ilvl="2" w:tplc="66064A5C">
      <w:numFmt w:val="bullet"/>
      <w:lvlText w:val="•"/>
      <w:lvlJc w:val="left"/>
      <w:pPr>
        <w:ind w:left="3029" w:hanging="250"/>
      </w:pPr>
      <w:rPr>
        <w:rFonts w:hint="default"/>
        <w:lang w:val="vi" w:eastAsia="en-US" w:bidi="ar-SA"/>
      </w:rPr>
    </w:lvl>
    <w:lvl w:ilvl="3" w:tplc="0B82C218">
      <w:numFmt w:val="bullet"/>
      <w:lvlText w:val="•"/>
      <w:lvlJc w:val="left"/>
      <w:pPr>
        <w:ind w:left="3903" w:hanging="250"/>
      </w:pPr>
      <w:rPr>
        <w:rFonts w:hint="default"/>
        <w:lang w:val="vi" w:eastAsia="en-US" w:bidi="ar-SA"/>
      </w:rPr>
    </w:lvl>
    <w:lvl w:ilvl="4" w:tplc="89343926">
      <w:numFmt w:val="bullet"/>
      <w:lvlText w:val="•"/>
      <w:lvlJc w:val="left"/>
      <w:pPr>
        <w:ind w:left="4778" w:hanging="250"/>
      </w:pPr>
      <w:rPr>
        <w:rFonts w:hint="default"/>
        <w:lang w:val="vi" w:eastAsia="en-US" w:bidi="ar-SA"/>
      </w:rPr>
    </w:lvl>
    <w:lvl w:ilvl="5" w:tplc="E74E5916">
      <w:numFmt w:val="bullet"/>
      <w:lvlText w:val="•"/>
      <w:lvlJc w:val="left"/>
      <w:pPr>
        <w:ind w:left="5653" w:hanging="250"/>
      </w:pPr>
      <w:rPr>
        <w:rFonts w:hint="default"/>
        <w:lang w:val="vi" w:eastAsia="en-US" w:bidi="ar-SA"/>
      </w:rPr>
    </w:lvl>
    <w:lvl w:ilvl="6" w:tplc="FFF89B9E">
      <w:numFmt w:val="bullet"/>
      <w:lvlText w:val="•"/>
      <w:lvlJc w:val="left"/>
      <w:pPr>
        <w:ind w:left="6527" w:hanging="250"/>
      </w:pPr>
      <w:rPr>
        <w:rFonts w:hint="default"/>
        <w:lang w:val="vi" w:eastAsia="en-US" w:bidi="ar-SA"/>
      </w:rPr>
    </w:lvl>
    <w:lvl w:ilvl="7" w:tplc="8140D45C">
      <w:numFmt w:val="bullet"/>
      <w:lvlText w:val="•"/>
      <w:lvlJc w:val="left"/>
      <w:pPr>
        <w:ind w:left="7402" w:hanging="250"/>
      </w:pPr>
      <w:rPr>
        <w:rFonts w:hint="default"/>
        <w:lang w:val="vi" w:eastAsia="en-US" w:bidi="ar-SA"/>
      </w:rPr>
    </w:lvl>
    <w:lvl w:ilvl="8" w:tplc="80F47F76">
      <w:numFmt w:val="bullet"/>
      <w:lvlText w:val="•"/>
      <w:lvlJc w:val="left"/>
      <w:pPr>
        <w:ind w:left="8277" w:hanging="250"/>
      </w:pPr>
      <w:rPr>
        <w:rFonts w:hint="default"/>
        <w:lang w:val="vi" w:eastAsia="en-US" w:bidi="ar-SA"/>
      </w:rPr>
    </w:lvl>
  </w:abstractNum>
  <w:num w:numId="1" w16cid:durableId="276378239">
    <w:abstractNumId w:val="3"/>
  </w:num>
  <w:num w:numId="2" w16cid:durableId="1663241440">
    <w:abstractNumId w:val="2"/>
  </w:num>
  <w:num w:numId="3" w16cid:durableId="2000376754">
    <w:abstractNumId w:val="1"/>
  </w:num>
  <w:num w:numId="4" w16cid:durableId="169360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C1"/>
    <w:rsid w:val="000126C1"/>
    <w:rsid w:val="00496902"/>
    <w:rsid w:val="00584618"/>
    <w:rsid w:val="00AD7F72"/>
    <w:rsid w:val="00B20EE5"/>
    <w:rsid w:val="00D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ACB2"/>
  <w15:chartTrackingRefBased/>
  <w15:docId w15:val="{18B44A30-C985-4B01-AC44-D8A186BA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C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B1BC1"/>
    <w:pPr>
      <w:widowControl w:val="0"/>
      <w:spacing w:after="100" w:line="259" w:lineRule="auto"/>
      <w:ind w:firstLine="400"/>
      <w:jc w:val="both"/>
    </w:pPr>
    <w:rPr>
      <w:rFonts w:ascii="Times New Roman" w:eastAsia="Times New Roman" w:hAnsi="Times New Roman"/>
      <w:sz w:val="26"/>
      <w:szCs w:val="26"/>
      <w:lang w:val="vi-VN"/>
    </w:rPr>
  </w:style>
  <w:style w:type="character" w:customStyle="1" w:styleId="BodyTextChar">
    <w:name w:val="Body Text Char"/>
    <w:basedOn w:val="DefaultParagraphFont"/>
    <w:link w:val="BodyText"/>
    <w:qFormat/>
    <w:rsid w:val="00DB1BC1"/>
    <w:rPr>
      <w:rFonts w:ascii="Times New Roman" w:eastAsia="Times New Roman" w:hAnsi="Times New Roman"/>
      <w:kern w:val="0"/>
      <w:sz w:val="26"/>
      <w:szCs w:val="26"/>
      <w:lang w:val="vi-VN"/>
      <w14:ligatures w14:val="none"/>
    </w:rPr>
  </w:style>
  <w:style w:type="table" w:styleId="TableGrid">
    <w:name w:val="Table Grid"/>
    <w:basedOn w:val="TableNormal"/>
    <w:uiPriority w:val="39"/>
    <w:qFormat/>
    <w:rsid w:val="00DB1BC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DB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Dai Trang</dc:creator>
  <cp:keywords/>
  <dc:description/>
  <cp:lastModifiedBy>Vu Thi Dai Trang</cp:lastModifiedBy>
  <cp:revision>2</cp:revision>
  <dcterms:created xsi:type="dcterms:W3CDTF">2024-04-09T13:23:00Z</dcterms:created>
  <dcterms:modified xsi:type="dcterms:W3CDTF">2024-04-09T13:23:00Z</dcterms:modified>
</cp:coreProperties>
</file>